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2542" w14:textId="77777777" w:rsidR="003C206D" w:rsidRDefault="003C206D">
      <w:pPr>
        <w:spacing w:line="240" w:lineRule="atLeast"/>
        <w:jc w:val="center"/>
        <w:rPr>
          <w:b/>
          <w:sz w:val="28"/>
        </w:rPr>
      </w:pPr>
    </w:p>
    <w:p w14:paraId="2FCA1B30" w14:textId="77777777" w:rsidR="003C206D" w:rsidRDefault="003C206D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VERWENDUNGSNACHWEIS </w:t>
      </w:r>
      <w:r>
        <w:rPr>
          <w:sz w:val="28"/>
        </w:rPr>
        <w:t>(Vorlage bei L-Bank)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431"/>
        <w:gridCol w:w="4088"/>
      </w:tblGrid>
      <w:tr w:rsidR="003C206D" w14:paraId="0F4113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3" w:type="dxa"/>
          </w:tcPr>
          <w:p w14:paraId="7781BB7A" w14:textId="77777777" w:rsidR="003C206D" w:rsidRDefault="003C206D">
            <w:pPr>
              <w:pStyle w:val="Funotentext"/>
              <w:spacing w:line="240" w:lineRule="atLeast"/>
            </w:pPr>
            <w:r>
              <w:t>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┐</w:t>
            </w:r>
          </w:p>
        </w:tc>
        <w:tc>
          <w:tcPr>
            <w:tcW w:w="431" w:type="dxa"/>
          </w:tcPr>
          <w:p w14:paraId="47023C9E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58A2" w14:textId="77777777" w:rsidR="003C206D" w:rsidRDefault="003C206D">
            <w:pPr>
              <w:spacing w:line="360" w:lineRule="atLeast"/>
              <w:rPr>
                <w:b/>
                <w:sz w:val="20"/>
              </w:rPr>
            </w:pPr>
            <w:r>
              <w:rPr>
                <w:rFonts w:ascii="Wingdings 2" w:hAnsi="Wingdings 2"/>
                <w:b/>
                <w:sz w:val="20"/>
              </w:rPr>
              <w:t></w:t>
            </w:r>
            <w:r>
              <w:rPr>
                <w:b/>
                <w:sz w:val="20"/>
              </w:rPr>
              <w:t xml:space="preserve"> Hinweis:</w:t>
            </w:r>
          </w:p>
        </w:tc>
      </w:tr>
      <w:tr w:rsidR="003C206D" w14:paraId="02AEA1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3" w:type="dxa"/>
          </w:tcPr>
          <w:p w14:paraId="4E96B8E5" w14:textId="77777777" w:rsidR="003C206D" w:rsidRDefault="003C206D">
            <w:pPr>
              <w:spacing w:line="240" w:lineRule="atLeast"/>
              <w:ind w:left="567"/>
              <w:rPr>
                <w:sz w:val="20"/>
              </w:rPr>
            </w:pPr>
            <w:r>
              <w:rPr>
                <w:sz w:val="20"/>
              </w:rPr>
              <w:t>An die</w:t>
            </w:r>
          </w:p>
        </w:tc>
        <w:tc>
          <w:tcPr>
            <w:tcW w:w="431" w:type="dxa"/>
          </w:tcPr>
          <w:p w14:paraId="07401265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  <w:tc>
          <w:tcPr>
            <w:tcW w:w="4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0E6111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</w:tr>
      <w:tr w:rsidR="003C206D" w14:paraId="31C547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3" w:type="dxa"/>
          </w:tcPr>
          <w:p w14:paraId="007FC454" w14:textId="77777777" w:rsidR="003C206D" w:rsidRDefault="003C206D">
            <w:pPr>
              <w:spacing w:line="240" w:lineRule="atLeast"/>
              <w:ind w:left="567"/>
              <w:rPr>
                <w:sz w:val="20"/>
              </w:rPr>
            </w:pPr>
            <w:r>
              <w:rPr>
                <w:sz w:val="20"/>
              </w:rPr>
              <w:t>L-Bank</w:t>
            </w:r>
          </w:p>
          <w:p w14:paraId="409B76E0" w14:textId="77777777" w:rsidR="003C206D" w:rsidRDefault="003C206D">
            <w:pPr>
              <w:spacing w:line="240" w:lineRule="atLeast"/>
              <w:ind w:left="567"/>
              <w:rPr>
                <w:sz w:val="20"/>
              </w:rPr>
            </w:pPr>
            <w:r>
              <w:rPr>
                <w:sz w:val="20"/>
              </w:rPr>
              <w:t>Bereich. Finanzhilfen</w:t>
            </w:r>
          </w:p>
          <w:p w14:paraId="272C4E3B" w14:textId="77777777" w:rsidR="003C206D" w:rsidRDefault="003C206D" w:rsidP="003C206D">
            <w:pPr>
              <w:spacing w:line="240" w:lineRule="atLeast"/>
              <w:ind w:left="567"/>
              <w:rPr>
                <w:sz w:val="20"/>
              </w:rPr>
            </w:pPr>
            <w:r>
              <w:rPr>
                <w:sz w:val="20"/>
              </w:rPr>
              <w:t>Schlossplatz 10</w:t>
            </w:r>
            <w:r>
              <w:rPr>
                <w:sz w:val="20"/>
              </w:rPr>
              <w:br/>
              <w:t>76113 Karlsruhe</w:t>
            </w:r>
          </w:p>
        </w:tc>
        <w:tc>
          <w:tcPr>
            <w:tcW w:w="431" w:type="dxa"/>
          </w:tcPr>
          <w:p w14:paraId="69C1F284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  <w:tc>
          <w:tcPr>
            <w:tcW w:w="4088" w:type="dxa"/>
            <w:tcBorders>
              <w:left w:val="single" w:sz="6" w:space="0" w:color="auto"/>
              <w:right w:val="single" w:sz="6" w:space="0" w:color="auto"/>
            </w:tcBorders>
          </w:tcPr>
          <w:p w14:paraId="50819DED" w14:textId="77777777" w:rsidR="003C206D" w:rsidRDefault="003C206D">
            <w:pPr>
              <w:spacing w:line="240" w:lineRule="atLeast"/>
              <w:ind w:right="-1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Bitte bis zum </w:t>
            </w:r>
            <w:r>
              <w:rPr>
                <w:b/>
                <w:sz w:val="20"/>
                <w:u w:val="single"/>
              </w:rPr>
              <w:t>30. Juni</w:t>
            </w:r>
            <w:r>
              <w:rPr>
                <w:b/>
                <w:sz w:val="20"/>
              </w:rPr>
              <w:t xml:space="preserve"> des auf den</w:t>
            </w:r>
            <w:r>
              <w:rPr>
                <w:b/>
                <w:sz w:val="20"/>
              </w:rPr>
              <w:br/>
              <w:t>Bewi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ligungszeitraum folgenden</w:t>
            </w:r>
          </w:p>
          <w:p w14:paraId="17945D20" w14:textId="77777777" w:rsidR="003C206D" w:rsidRDefault="003C206D">
            <w:pPr>
              <w:spacing w:line="240" w:lineRule="atLeast"/>
              <w:ind w:right="-130"/>
              <w:rPr>
                <w:b/>
                <w:bCs/>
                <w:u w:val="single"/>
              </w:rPr>
            </w:pPr>
            <w:r>
              <w:rPr>
                <w:b/>
                <w:sz w:val="20"/>
              </w:rPr>
              <w:t>Jahres einre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chen.</w:t>
            </w:r>
          </w:p>
        </w:tc>
      </w:tr>
      <w:tr w:rsidR="003C206D" w14:paraId="082624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3" w:type="dxa"/>
          </w:tcPr>
          <w:p w14:paraId="78605FA2" w14:textId="77777777" w:rsidR="003C206D" w:rsidRDefault="003C206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└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┘</w:t>
            </w:r>
          </w:p>
        </w:tc>
        <w:tc>
          <w:tcPr>
            <w:tcW w:w="431" w:type="dxa"/>
          </w:tcPr>
          <w:p w14:paraId="2441B3BA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  <w:tc>
          <w:tcPr>
            <w:tcW w:w="4088" w:type="dxa"/>
            <w:tcBorders>
              <w:top w:val="single" w:sz="6" w:space="0" w:color="auto"/>
            </w:tcBorders>
          </w:tcPr>
          <w:p w14:paraId="0798B360" w14:textId="77777777" w:rsidR="003C206D" w:rsidRDefault="003C206D">
            <w:pPr>
              <w:spacing w:line="240" w:lineRule="atLeast"/>
              <w:ind w:left="567" w:hanging="567"/>
              <w:rPr>
                <w:sz w:val="20"/>
              </w:rPr>
            </w:pPr>
          </w:p>
        </w:tc>
      </w:tr>
    </w:tbl>
    <w:p w14:paraId="3A4C2B57" w14:textId="77777777" w:rsidR="003C206D" w:rsidRDefault="003C206D">
      <w:pPr>
        <w:rPr>
          <w:sz w:val="20"/>
        </w:rPr>
      </w:pPr>
    </w:p>
    <w:p w14:paraId="1727825F" w14:textId="77777777" w:rsidR="003C206D" w:rsidRDefault="003C206D">
      <w:pPr>
        <w:spacing w:line="240" w:lineRule="exact"/>
        <w:rPr>
          <w:b/>
        </w:rPr>
      </w:pPr>
      <w:r>
        <w:rPr>
          <w:b/>
        </w:rPr>
        <w:t>Zum Zuwendungsbescheid des Regierungspräsidiums _____________</w:t>
      </w:r>
    </w:p>
    <w:p w14:paraId="61C14137" w14:textId="77777777" w:rsidR="003C206D" w:rsidRDefault="003C206D">
      <w:pPr>
        <w:spacing w:line="240" w:lineRule="exact"/>
        <w:rPr>
          <w:sz w:val="20"/>
        </w:rPr>
      </w:pPr>
    </w:p>
    <w:p w14:paraId="4DEFB87E" w14:textId="77777777" w:rsidR="003C206D" w:rsidRDefault="003C206D">
      <w:pPr>
        <w:spacing w:line="240" w:lineRule="exact"/>
        <w:rPr>
          <w:sz w:val="20"/>
        </w:rPr>
      </w:pPr>
      <w:r>
        <w:rPr>
          <w:sz w:val="20"/>
        </w:rPr>
        <w:t>……......................................................................................................................</w:t>
      </w:r>
    </w:p>
    <w:p w14:paraId="008587A1" w14:textId="77777777" w:rsidR="003C206D" w:rsidRDefault="003C206D">
      <w:pPr>
        <w:spacing w:line="240" w:lineRule="exact"/>
      </w:pPr>
      <w:r>
        <w:t>vom</w:t>
      </w:r>
      <w:r>
        <w:tab/>
      </w:r>
      <w:r>
        <w:tab/>
      </w:r>
      <w:r>
        <w:tab/>
      </w:r>
      <w:r>
        <w:tab/>
      </w:r>
      <w:r>
        <w:tab/>
        <w:t>Aktenzeichen</w:t>
      </w:r>
    </w:p>
    <w:p w14:paraId="1DB0D467" w14:textId="77777777" w:rsidR="003C206D" w:rsidRDefault="003C206D">
      <w:pPr>
        <w:spacing w:line="240" w:lineRule="exact"/>
        <w:rPr>
          <w:sz w:val="20"/>
        </w:rPr>
      </w:pPr>
    </w:p>
    <w:p w14:paraId="23D12DA4" w14:textId="77777777" w:rsidR="003C206D" w:rsidRDefault="003C206D">
      <w:pPr>
        <w:spacing w:line="240" w:lineRule="atLeas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Allgemeine Angaben</w:t>
      </w:r>
    </w:p>
    <w:p w14:paraId="2AD0B0BA" w14:textId="77777777" w:rsidR="003C206D" w:rsidRDefault="003C206D">
      <w:pPr>
        <w:spacing w:line="240" w:lineRule="atLeas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3C206D" w14:paraId="2097CBBC" w14:textId="7777777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9DFC" w14:textId="77777777" w:rsidR="003C206D" w:rsidRDefault="003C206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z w:val="20"/>
              </w:rPr>
              <w:tab/>
              <w:t>Empfänger der Zuwendung (Name/Bezeichnung des rechtsfähigen Trägers</w:t>
            </w:r>
            <w:r>
              <w:rPr>
                <w:sz w:val="20"/>
              </w:rPr>
              <w:br/>
              <w:t xml:space="preserve">             des Dienstes/Angebots/der Initiative)</w:t>
            </w:r>
          </w:p>
          <w:p w14:paraId="0271968B" w14:textId="77777777" w:rsidR="003C206D" w:rsidRDefault="003C206D">
            <w:pPr>
              <w:spacing w:line="240" w:lineRule="atLeast"/>
              <w:rPr>
                <w:sz w:val="20"/>
              </w:rPr>
            </w:pPr>
          </w:p>
          <w:p w14:paraId="5AA900FD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</w:tr>
      <w:tr w:rsidR="003C206D" w14:paraId="18C4FD65" w14:textId="77777777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A79C" w14:textId="77777777" w:rsidR="003C206D" w:rsidRDefault="003C206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z w:val="20"/>
              </w:rPr>
              <w:tab/>
              <w:t xml:space="preserve">Höhe der Zuwendung </w:t>
            </w:r>
          </w:p>
          <w:p w14:paraId="287E1458" w14:textId="77777777" w:rsidR="003C206D" w:rsidRDefault="003C206D">
            <w:pPr>
              <w:spacing w:line="240" w:lineRule="atLeast"/>
              <w:rPr>
                <w:sz w:val="20"/>
              </w:rPr>
            </w:pPr>
          </w:p>
          <w:p w14:paraId="07DF3370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</w:tr>
      <w:tr w:rsidR="003C206D" w14:paraId="09510294" w14:textId="7777777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DDE3" w14:textId="77777777" w:rsidR="003C206D" w:rsidRDefault="003C206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z w:val="20"/>
              </w:rPr>
              <w:tab/>
              <w:t>Anschrift des geförderten Dienstes/Angebots/ der Initiative (Straße, Postleitzahl, Ort)</w:t>
            </w:r>
          </w:p>
          <w:p w14:paraId="3F023145" w14:textId="77777777" w:rsidR="003C206D" w:rsidRDefault="003C206D">
            <w:pPr>
              <w:spacing w:line="240" w:lineRule="atLeast"/>
              <w:rPr>
                <w:sz w:val="20"/>
              </w:rPr>
            </w:pPr>
          </w:p>
          <w:p w14:paraId="5228FBCF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</w:tr>
    </w:tbl>
    <w:p w14:paraId="03DC9B18" w14:textId="77777777" w:rsidR="003C206D" w:rsidRDefault="003C206D">
      <w:pPr>
        <w:spacing w:line="240" w:lineRule="atLeast"/>
        <w:ind w:left="567" w:hanging="567"/>
        <w:rPr>
          <w:sz w:val="20"/>
        </w:rPr>
      </w:pPr>
    </w:p>
    <w:p w14:paraId="4136AB74" w14:textId="77777777" w:rsidR="003C206D" w:rsidRDefault="003C206D">
      <w:pPr>
        <w:spacing w:line="240" w:lineRule="atLeast"/>
        <w:ind w:left="567" w:hanging="567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Sachbericht über die Tätigkeit im Bewilligungszeitraum (bitte auf gesonde</w:t>
      </w:r>
      <w:r>
        <w:rPr>
          <w:sz w:val="20"/>
        </w:rPr>
        <w:t>r</w:t>
      </w:r>
      <w:r>
        <w:rPr>
          <w:sz w:val="20"/>
        </w:rPr>
        <w:t>tem Blatt):</w:t>
      </w:r>
    </w:p>
    <w:tbl>
      <w:tblPr>
        <w:tblpPr w:leftFromText="141" w:rightFromText="141" w:vertAnchor="text" w:horzAnchor="margin" w:tblpY="417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859"/>
      </w:tblGrid>
      <w:tr w:rsidR="003C206D" w14:paraId="7109E2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9" w:type="dxa"/>
          </w:tcPr>
          <w:p w14:paraId="695C62C5" w14:textId="77777777" w:rsidR="003C206D" w:rsidRDefault="003C206D">
            <w:pPr>
              <w:ind w:left="567" w:hanging="567"/>
              <w:rPr>
                <w:rFonts w:cs="Arial"/>
                <w:b/>
                <w:bCs/>
                <w:sz w:val="20"/>
                <w:u w:val="single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Familienpflege/Dorfhilfe</w:t>
            </w:r>
          </w:p>
          <w:p w14:paraId="18461369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53634F93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23F0AF98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der geleisteten </w:t>
            </w:r>
            <w:proofErr w:type="gramStart"/>
            <w:r>
              <w:rPr>
                <w:rFonts w:cs="Arial"/>
                <w:sz w:val="20"/>
              </w:rPr>
              <w:t>Stunden :</w:t>
            </w:r>
            <w:proofErr w:type="gramEnd"/>
            <w:r>
              <w:rPr>
                <w:rStyle w:val="Funotenzeichen"/>
                <w:rFonts w:cs="Arial"/>
                <w:sz w:val="20"/>
              </w:rPr>
              <w:footnoteReference w:customMarkFollows="1" w:id="1"/>
              <w:t>*</w:t>
            </w:r>
          </w:p>
          <w:p w14:paraId="638D10FD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35D1B1A6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4898EAD2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2D755900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der betreuten </w:t>
            </w:r>
            <w:proofErr w:type="gramStart"/>
            <w:r>
              <w:rPr>
                <w:rFonts w:cs="Arial"/>
                <w:sz w:val="20"/>
              </w:rPr>
              <w:t>Personen:*</w:t>
            </w:r>
            <w:proofErr w:type="gramEnd"/>
          </w:p>
          <w:p w14:paraId="09E41F42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0F8FDAAE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1CC5056D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ehrenamtlichen Einsat</w:t>
            </w:r>
            <w:r>
              <w:rPr>
                <w:rFonts w:cs="Arial"/>
                <w:sz w:val="20"/>
              </w:rPr>
              <w:t>z</w:t>
            </w:r>
            <w:r>
              <w:rPr>
                <w:rFonts w:cs="Arial"/>
                <w:sz w:val="20"/>
              </w:rPr>
              <w:t>leitungen*:</w:t>
            </w:r>
          </w:p>
          <w:p w14:paraId="4D6DF3A0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0E28107A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320CD982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32012B1E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hauptamtlichen Einsat</w:t>
            </w:r>
            <w:r>
              <w:rPr>
                <w:rFonts w:cs="Arial"/>
                <w:sz w:val="20"/>
              </w:rPr>
              <w:t>z</w:t>
            </w:r>
            <w:r>
              <w:rPr>
                <w:rFonts w:cs="Arial"/>
                <w:sz w:val="20"/>
              </w:rPr>
              <w:t>leitungen*:</w:t>
            </w:r>
          </w:p>
          <w:p w14:paraId="71DFDE09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</w:p>
          <w:p w14:paraId="3455EBB1" w14:textId="77777777" w:rsidR="003C206D" w:rsidRDefault="003C206D">
            <w:pPr>
              <w:ind w:left="567" w:hanging="56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 Angaben pro Jahr</w:t>
            </w:r>
          </w:p>
        </w:tc>
        <w:tc>
          <w:tcPr>
            <w:tcW w:w="4859" w:type="dxa"/>
          </w:tcPr>
          <w:p w14:paraId="5F3FB8D8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 xml:space="preserve">Niedrigschwellige Betreuungsangebote für gerontopsychiatrisch </w:t>
            </w:r>
            <w:proofErr w:type="gramStart"/>
            <w:r>
              <w:rPr>
                <w:rFonts w:cs="Arial"/>
                <w:b/>
                <w:bCs/>
                <w:sz w:val="20"/>
                <w:u w:val="single"/>
              </w:rPr>
              <w:t>E</w:t>
            </w:r>
            <w:r>
              <w:rPr>
                <w:rFonts w:cs="Arial"/>
                <w:b/>
                <w:bCs/>
                <w:sz w:val="20"/>
                <w:u w:val="single"/>
              </w:rPr>
              <w:t>r</w:t>
            </w:r>
            <w:r>
              <w:rPr>
                <w:rFonts w:cs="Arial"/>
                <w:b/>
                <w:bCs/>
                <w:sz w:val="20"/>
                <w:u w:val="single"/>
              </w:rPr>
              <w:t>krankte(</w:t>
            </w:r>
            <w:proofErr w:type="gramEnd"/>
            <w:r>
              <w:rPr>
                <w:rFonts w:cs="Arial"/>
                <w:b/>
                <w:bCs/>
                <w:sz w:val="20"/>
                <w:u w:val="single"/>
              </w:rPr>
              <w:t xml:space="preserve">§ 45c SGB XI) –Gruppen/Häuslichkeit und </w:t>
            </w:r>
          </w:p>
          <w:p w14:paraId="2AA3249D" w14:textId="77777777" w:rsidR="003C206D" w:rsidRPr="00CE025E" w:rsidRDefault="003C206D">
            <w:pPr>
              <w:rPr>
                <w:rFonts w:cs="Arial"/>
                <w:b/>
                <w:sz w:val="20"/>
                <w:u w:val="single"/>
              </w:rPr>
            </w:pPr>
            <w:r w:rsidRPr="00CE025E">
              <w:rPr>
                <w:rFonts w:cs="Arial"/>
                <w:b/>
                <w:sz w:val="20"/>
                <w:u w:val="single"/>
              </w:rPr>
              <w:t>Initiativen des Ehrenamts in der Pflege</w:t>
            </w:r>
            <w:r>
              <w:rPr>
                <w:rFonts w:cs="Arial"/>
                <w:b/>
                <w:sz w:val="20"/>
                <w:u w:val="single"/>
              </w:rPr>
              <w:br/>
            </w:r>
            <w:r w:rsidRPr="00CE025E">
              <w:rPr>
                <w:rFonts w:cs="Arial"/>
                <w:b/>
                <w:sz w:val="20"/>
                <w:u w:val="single"/>
              </w:rPr>
              <w:t xml:space="preserve">(§ 45d SGB </w:t>
            </w:r>
            <w:proofErr w:type="gramStart"/>
            <w:r w:rsidRPr="00CE025E">
              <w:rPr>
                <w:rFonts w:cs="Arial"/>
                <w:b/>
                <w:sz w:val="20"/>
                <w:u w:val="single"/>
              </w:rPr>
              <w:t>XI)-</w:t>
            </w:r>
            <w:proofErr w:type="gramEnd"/>
            <w:r w:rsidRPr="00CE025E">
              <w:rPr>
                <w:rFonts w:cs="Arial"/>
                <w:b/>
                <w:sz w:val="20"/>
                <w:u w:val="single"/>
              </w:rPr>
              <w:t xml:space="preserve"> Seniorennetzwerke/</w:t>
            </w:r>
            <w:r>
              <w:rPr>
                <w:rFonts w:cs="Arial"/>
                <w:b/>
                <w:sz w:val="20"/>
                <w:u w:val="single"/>
              </w:rPr>
              <w:br/>
            </w:r>
            <w:r w:rsidRPr="00CE025E">
              <w:rPr>
                <w:rFonts w:cs="Arial"/>
                <w:b/>
                <w:sz w:val="20"/>
                <w:u w:val="single"/>
              </w:rPr>
              <w:t>Pflegebegleiter-Initiativen</w:t>
            </w:r>
          </w:p>
          <w:p w14:paraId="4FC07553" w14:textId="77777777" w:rsidR="003C206D" w:rsidRDefault="003C206D">
            <w:pPr>
              <w:rPr>
                <w:rFonts w:cs="Arial"/>
                <w:sz w:val="20"/>
              </w:rPr>
            </w:pPr>
          </w:p>
          <w:p w14:paraId="2561C646" w14:textId="77777777" w:rsidR="003C206D" w:rsidRDefault="003C206D">
            <w:pPr>
              <w:rPr>
                <w:rFonts w:cs="Arial"/>
                <w:sz w:val="20"/>
              </w:rPr>
            </w:pPr>
          </w:p>
          <w:p w14:paraId="33002C18" w14:textId="77777777" w:rsidR="003C206D" w:rsidRDefault="003C206D">
            <w:pPr>
              <w:rPr>
                <w:rFonts w:cs="Arial"/>
                <w:sz w:val="20"/>
              </w:rPr>
            </w:pPr>
          </w:p>
          <w:p w14:paraId="28A86532" w14:textId="77777777" w:rsidR="003C206D" w:rsidRDefault="003C206D">
            <w:pPr>
              <w:rPr>
                <w:rFonts w:cs="Arial"/>
                <w:sz w:val="20"/>
              </w:rPr>
            </w:pPr>
          </w:p>
          <w:p w14:paraId="5F3EE5C9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betreuten Personen*:</w:t>
            </w:r>
          </w:p>
          <w:p w14:paraId="0B0239D2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weiblich:</w:t>
            </w:r>
          </w:p>
          <w:p w14:paraId="6F70F30B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männlich:</w:t>
            </w:r>
          </w:p>
          <w:p w14:paraId="5B28F151" w14:textId="77777777" w:rsidR="003C206D" w:rsidRDefault="003C206D">
            <w:pPr>
              <w:rPr>
                <w:rFonts w:cs="Arial"/>
                <w:sz w:val="20"/>
              </w:rPr>
            </w:pPr>
          </w:p>
          <w:p w14:paraId="4CBEA83C" w14:textId="77777777" w:rsidR="003C206D" w:rsidRDefault="003C206D">
            <w:pPr>
              <w:rPr>
                <w:rFonts w:cs="Arial"/>
                <w:sz w:val="20"/>
              </w:rPr>
            </w:pPr>
          </w:p>
          <w:p w14:paraId="4948F0A5" w14:textId="77777777" w:rsidR="003C206D" w:rsidRPr="009C02D2" w:rsidRDefault="003C206D">
            <w:pPr>
              <w:rPr>
                <w:rFonts w:cs="Arial"/>
                <w:sz w:val="20"/>
              </w:rPr>
            </w:pPr>
            <w:r w:rsidRPr="009C02D2">
              <w:rPr>
                <w:rFonts w:cs="Arial"/>
                <w:sz w:val="20"/>
              </w:rPr>
              <w:t>Anzahl der ehrenamtlich/</w:t>
            </w:r>
            <w:r w:rsidRPr="009C02D2">
              <w:rPr>
                <w:rFonts w:cs="Arial"/>
                <w:bCs/>
                <w:sz w:val="20"/>
              </w:rPr>
              <w:t>bürgerschaftlich Engagie</w:t>
            </w:r>
            <w:r w:rsidRPr="009C02D2">
              <w:rPr>
                <w:rFonts w:cs="Arial"/>
                <w:bCs/>
                <w:sz w:val="20"/>
              </w:rPr>
              <w:t>r</w:t>
            </w:r>
            <w:r w:rsidRPr="009C02D2">
              <w:rPr>
                <w:rFonts w:cs="Arial"/>
                <w:bCs/>
                <w:sz w:val="20"/>
              </w:rPr>
              <w:t>ten</w:t>
            </w:r>
            <w:r w:rsidRPr="009C02D2">
              <w:rPr>
                <w:rFonts w:cs="Arial"/>
                <w:sz w:val="20"/>
              </w:rPr>
              <w:t>*:</w:t>
            </w:r>
          </w:p>
          <w:p w14:paraId="0E44C488" w14:textId="77777777" w:rsidR="003C206D" w:rsidRPr="00054770" w:rsidRDefault="003C206D">
            <w:pPr>
              <w:rPr>
                <w:rFonts w:cs="Arial"/>
                <w:sz w:val="16"/>
                <w:szCs w:val="16"/>
                <w:u w:val="single"/>
              </w:rPr>
            </w:pPr>
            <w:r w:rsidRPr="00054770">
              <w:rPr>
                <w:rFonts w:cs="Arial"/>
                <w:sz w:val="16"/>
                <w:szCs w:val="16"/>
                <w:u w:val="single"/>
              </w:rPr>
              <w:t>nur niedrigschwellige Betreuungsangebote:</w:t>
            </w:r>
          </w:p>
          <w:p w14:paraId="7F346008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anleitenden Fachkräfte*:</w:t>
            </w:r>
          </w:p>
          <w:p w14:paraId="17550FD1" w14:textId="77777777" w:rsidR="003C206D" w:rsidRDefault="003C206D">
            <w:pPr>
              <w:rPr>
                <w:rFonts w:cs="Arial"/>
                <w:sz w:val="20"/>
              </w:rPr>
            </w:pPr>
          </w:p>
          <w:p w14:paraId="354C709C" w14:textId="77777777" w:rsidR="003C206D" w:rsidRPr="00054770" w:rsidRDefault="003C20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nur Seniorennetzwerke und Pflegebegleiter-Initiativen</w:t>
            </w:r>
          </w:p>
          <w:p w14:paraId="5088E68A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Informations- und Schulungsmaßnahmen (Anzahl/Anzahl Teilnehmende)</w:t>
            </w:r>
          </w:p>
          <w:p w14:paraId="2F011C1E" w14:textId="77777777" w:rsidR="003C206D" w:rsidRDefault="003C206D">
            <w:pPr>
              <w:rPr>
                <w:rFonts w:cs="Arial"/>
                <w:sz w:val="20"/>
              </w:rPr>
            </w:pPr>
          </w:p>
          <w:p w14:paraId="58A07886" w14:textId="77777777" w:rsidR="003C206D" w:rsidRDefault="003C206D">
            <w:pPr>
              <w:rPr>
                <w:rFonts w:cs="Arial"/>
                <w:sz w:val="20"/>
              </w:rPr>
            </w:pPr>
          </w:p>
          <w:p w14:paraId="1F3C8D6A" w14:textId="77777777" w:rsidR="003C206D" w:rsidRDefault="003C20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 Angaben pro Jahr</w:t>
            </w:r>
          </w:p>
        </w:tc>
      </w:tr>
    </w:tbl>
    <w:p w14:paraId="23336A3E" w14:textId="77777777" w:rsidR="003C206D" w:rsidRDefault="003C206D">
      <w:pPr>
        <w:spacing w:line="240" w:lineRule="atLeast"/>
        <w:rPr>
          <w:sz w:val="20"/>
        </w:rPr>
      </w:pPr>
      <w:r>
        <w:br w:type="page"/>
      </w:r>
      <w:r>
        <w:rPr>
          <w:sz w:val="20"/>
        </w:rPr>
        <w:lastRenderedPageBreak/>
        <w:t>3.</w:t>
      </w:r>
      <w:r>
        <w:rPr>
          <w:sz w:val="20"/>
        </w:rPr>
        <w:tab/>
        <w:t>Zahlenmäßiger Nachweis der zuwendungsfähigen Ausgaben im Bewilligungszeitraum und der</w:t>
      </w:r>
      <w:r>
        <w:rPr>
          <w:sz w:val="20"/>
        </w:rPr>
        <w:br/>
        <w:t xml:space="preserve">             hie</w:t>
      </w:r>
      <w:r>
        <w:rPr>
          <w:sz w:val="20"/>
        </w:rPr>
        <w:t>r</w:t>
      </w:r>
      <w:r>
        <w:rPr>
          <w:sz w:val="20"/>
        </w:rPr>
        <w:t>für einzusetzenden Deckungsmittel (Jahresabschluss)</w:t>
      </w:r>
    </w:p>
    <w:p w14:paraId="067F96EE" w14:textId="77777777" w:rsidR="003C206D" w:rsidRDefault="003C206D">
      <w:pPr>
        <w:spacing w:line="240" w:lineRule="atLeast"/>
        <w:ind w:left="567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5"/>
        <w:gridCol w:w="2515"/>
      </w:tblGrid>
      <w:tr w:rsidR="003C206D" w14:paraId="272D3D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  <w:tcBorders>
              <w:top w:val="single" w:sz="6" w:space="0" w:color="auto"/>
            </w:tcBorders>
          </w:tcPr>
          <w:p w14:paraId="67CDEA19" w14:textId="77777777" w:rsidR="003C206D" w:rsidRDefault="003C206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  <w:t xml:space="preserve">Zuwendungsfähige </w:t>
            </w:r>
            <w:r w:rsidRPr="009E450B">
              <w:rPr>
                <w:b/>
                <w:sz w:val="20"/>
              </w:rPr>
              <w:t>Ausgaben</w:t>
            </w:r>
            <w:r>
              <w:rPr>
                <w:sz w:val="20"/>
              </w:rPr>
              <w:t xml:space="preserve"> </w:t>
            </w:r>
            <w:r w:rsidRPr="009E450B">
              <w:rPr>
                <w:sz w:val="20"/>
                <w:u w:val="single"/>
              </w:rPr>
              <w:t>für das Projekt</w:t>
            </w:r>
          </w:p>
          <w:p w14:paraId="619A9F6A" w14:textId="77777777" w:rsidR="003C206D" w:rsidRDefault="003C206D">
            <w:pPr>
              <w:spacing w:line="240" w:lineRule="atLeast"/>
              <w:rPr>
                <w:sz w:val="20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299A7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Euro</w:t>
            </w:r>
          </w:p>
        </w:tc>
      </w:tr>
      <w:tr w:rsidR="003C206D" w14:paraId="3744F2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0DA16E61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z w:val="20"/>
              </w:rPr>
              <w:tab/>
              <w:t xml:space="preserve">Personalausgaben für geförderte </w:t>
            </w:r>
          </w:p>
          <w:p w14:paraId="05143783" w14:textId="77777777" w:rsidR="003C206D" w:rsidRDefault="003C206D">
            <w:pPr>
              <w:spacing w:line="24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Fachkräfte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25FDF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099006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6B1A3E39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68D20E96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z w:val="20"/>
              </w:rPr>
              <w:tab/>
              <w:t xml:space="preserve">sonstige Personalausgaben (z.B. Aufwandsentschädigungen, </w:t>
            </w:r>
            <w:proofErr w:type="gramStart"/>
            <w:r>
              <w:rPr>
                <w:sz w:val="20"/>
              </w:rPr>
              <w:t xml:space="preserve">Honorare)   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867053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239DBA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754AE1DD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54C7C77B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3.1.3</w:t>
            </w:r>
            <w:r>
              <w:rPr>
                <w:sz w:val="20"/>
              </w:rPr>
              <w:tab/>
              <w:t>Sachausgaben ohne Aufwendungen im</w:t>
            </w:r>
            <w:r>
              <w:rPr>
                <w:sz w:val="20"/>
              </w:rPr>
              <w:br/>
              <w:t>Sinne von § 82 Abs. 2 SGB XI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9E9E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1AF99E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74FD86E6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3D2D2B3A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3.1.4</w:t>
            </w:r>
            <w:r>
              <w:rPr>
                <w:sz w:val="20"/>
              </w:rPr>
              <w:tab/>
            </w:r>
            <w:r w:rsidRPr="009E450B">
              <w:rPr>
                <w:b/>
                <w:sz w:val="20"/>
              </w:rPr>
              <w:t>Ausgaben insgesamt</w:t>
            </w:r>
          </w:p>
        </w:tc>
        <w:tc>
          <w:tcPr>
            <w:tcW w:w="251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8E02BB6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38E775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  <w:tcBorders>
              <w:bottom w:val="single" w:sz="6" w:space="0" w:color="auto"/>
            </w:tcBorders>
          </w:tcPr>
          <w:p w14:paraId="75376730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9A04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381843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229E2378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Einnahmen (</w:t>
            </w:r>
            <w:r>
              <w:rPr>
                <w:sz w:val="20"/>
              </w:rPr>
              <w:t>Deckungsmittel für die unter Nummer 3.1 genannten Au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gaben)</w:t>
            </w:r>
          </w:p>
          <w:p w14:paraId="27C373B5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BAAD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17263C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15D34EDC" w14:textId="77777777" w:rsidR="003C206D" w:rsidRDefault="003C206D" w:rsidP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3.2.1</w:t>
            </w:r>
            <w:r>
              <w:rPr>
                <w:sz w:val="20"/>
              </w:rPr>
              <w:tab/>
              <w:t>Eigenmittel des Trägers</w:t>
            </w:r>
            <w:r>
              <w:rPr>
                <w:sz w:val="20"/>
              </w:rPr>
              <w:br/>
              <w:t>(davon Spenden und Mitgliedsbeiträge der Krankenpfleg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 xml:space="preserve">vereine, Zinsen, Zuwendungen Kirchen </w:t>
            </w:r>
          </w:p>
        </w:tc>
        <w:tc>
          <w:tcPr>
            <w:tcW w:w="2515" w:type="dxa"/>
            <w:tcBorders>
              <w:left w:val="single" w:sz="6" w:space="0" w:color="auto"/>
              <w:right w:val="single" w:sz="6" w:space="0" w:color="auto"/>
            </w:tcBorders>
          </w:tcPr>
          <w:p w14:paraId="6684FE8C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4A5A84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30F13C1E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3.2.2</w:t>
            </w:r>
            <w:r>
              <w:rPr>
                <w:sz w:val="20"/>
              </w:rPr>
              <w:tab/>
              <w:t>Entgelte von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C0AE3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32F419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0DAB39FE" w14:textId="77777777" w:rsidR="003C206D" w:rsidRDefault="003C206D">
            <w:pPr>
              <w:spacing w:line="36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Selbstzahlern</w:t>
            </w:r>
          </w:p>
        </w:tc>
        <w:tc>
          <w:tcPr>
            <w:tcW w:w="2515" w:type="dxa"/>
            <w:tcBorders>
              <w:left w:val="single" w:sz="6" w:space="0" w:color="auto"/>
              <w:right w:val="single" w:sz="6" w:space="0" w:color="auto"/>
            </w:tcBorders>
          </w:tcPr>
          <w:p w14:paraId="7CDC8555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73024D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598A9967" w14:textId="77777777" w:rsidR="003C206D" w:rsidRDefault="003C206D">
            <w:pPr>
              <w:spacing w:line="36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Krankenversicherung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F928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145F56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3A594771" w14:textId="77777777" w:rsidR="003C206D" w:rsidRDefault="003C206D">
            <w:pPr>
              <w:spacing w:line="36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Pflegeversicherung</w:t>
            </w:r>
          </w:p>
        </w:tc>
        <w:tc>
          <w:tcPr>
            <w:tcW w:w="2515" w:type="dxa"/>
            <w:tcBorders>
              <w:left w:val="single" w:sz="6" w:space="0" w:color="auto"/>
              <w:right w:val="single" w:sz="6" w:space="0" w:color="auto"/>
            </w:tcBorders>
          </w:tcPr>
          <w:p w14:paraId="0E169BB0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361B46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28750385" w14:textId="77777777" w:rsidR="003C206D" w:rsidRDefault="003C206D">
            <w:pPr>
              <w:spacing w:line="36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Sozialhilfe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4D424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6DCBEB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4F617D5A" w14:textId="77777777" w:rsidR="003C206D" w:rsidRDefault="003C206D">
            <w:pPr>
              <w:spacing w:line="36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Kostenerstattung der Krankenpflegevereine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12C993" w14:textId="77777777" w:rsidR="003C206D" w:rsidRDefault="003C206D">
            <w:pPr>
              <w:spacing w:line="360" w:lineRule="atLeast"/>
              <w:jc w:val="center"/>
              <w:rPr>
                <w:sz w:val="20"/>
              </w:rPr>
            </w:pPr>
          </w:p>
        </w:tc>
      </w:tr>
      <w:tr w:rsidR="003C206D" w14:paraId="214B52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430781CA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120AFC86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3.2.3</w:t>
            </w:r>
            <w:r>
              <w:rPr>
                <w:sz w:val="20"/>
              </w:rPr>
              <w:tab/>
              <w:t>Zuwendung des Landes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667DC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3DC3FA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619CF186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5CEA85B5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3.2.4</w:t>
            </w:r>
            <w:r>
              <w:rPr>
                <w:sz w:val="20"/>
              </w:rPr>
              <w:tab/>
              <w:t>Zuwendung des Stadtkreises/Landkreises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85D67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4E343D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226B28C7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04081378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3.2.5</w:t>
            </w:r>
            <w:r>
              <w:rPr>
                <w:sz w:val="20"/>
              </w:rPr>
              <w:tab/>
              <w:t>Zuwendungen der Gemeinden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8669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494E7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451E37DC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3351BF93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3.2.6</w:t>
            </w:r>
            <w:r>
              <w:rPr>
                <w:sz w:val="20"/>
              </w:rPr>
              <w:tab/>
              <w:t>Zuwendung der Arbeitsförderung</w:t>
            </w: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3D45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4C395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63006FB8" w14:textId="77777777" w:rsidR="003C206D" w:rsidRDefault="003C206D" w:rsidP="003C206D">
            <w:pPr>
              <w:spacing w:line="240" w:lineRule="atLeast"/>
              <w:ind w:left="1134" w:hanging="1134"/>
              <w:rPr>
                <w:sz w:val="20"/>
              </w:rPr>
            </w:pPr>
          </w:p>
          <w:p w14:paraId="22CADDF5" w14:textId="77777777" w:rsidR="003C206D" w:rsidRDefault="003C206D" w:rsidP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3.2.7</w:t>
            </w:r>
            <w:r>
              <w:rPr>
                <w:sz w:val="20"/>
              </w:rPr>
              <w:tab/>
              <w:t xml:space="preserve">Zuwendung der sozialen und privaten Pflegeversicherung </w:t>
            </w: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B9FF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7CFFC0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4F8F43EF" w14:textId="77777777" w:rsidR="003C206D" w:rsidRDefault="003C206D">
            <w:pPr>
              <w:pStyle w:val="Textkrper"/>
            </w:pPr>
          </w:p>
          <w:p w14:paraId="462E16A5" w14:textId="77777777" w:rsidR="003C206D" w:rsidRDefault="003C206D">
            <w:pPr>
              <w:pStyle w:val="Textkrper"/>
            </w:pPr>
            <w:r>
              <w:t>3.2.8</w:t>
            </w:r>
            <w:r>
              <w:tab/>
              <w:t xml:space="preserve">          sonstige Finanzierungsmittel</w:t>
            </w:r>
          </w:p>
          <w:p w14:paraId="71278437" w14:textId="77777777" w:rsidR="003C206D" w:rsidRDefault="003C206D">
            <w:pPr>
              <w:pStyle w:val="Textkrper"/>
              <w:ind w:left="1134"/>
            </w:pPr>
            <w:r>
              <w:t>- Bundesanstalt für Familie und zivilgesellschaftliche</w:t>
            </w:r>
            <w:r>
              <w:br/>
              <w:t xml:space="preserve">  Aufgaben</w:t>
            </w:r>
            <w:r>
              <w:br/>
              <w:t>- sonstige öffentliche Zuwendungen</w:t>
            </w:r>
          </w:p>
          <w:p w14:paraId="14082EBD" w14:textId="77777777" w:rsidR="003C206D" w:rsidRDefault="003C206D">
            <w:pPr>
              <w:spacing w:line="24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- Sonstige</w:t>
            </w:r>
          </w:p>
          <w:p w14:paraId="18F5CCC6" w14:textId="77777777" w:rsidR="003C206D" w:rsidRDefault="003C206D">
            <w:pPr>
              <w:spacing w:line="24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- Einnahmen aus Verkäufen</w:t>
            </w:r>
          </w:p>
          <w:p w14:paraId="28BD7FAE" w14:textId="77777777" w:rsidR="003C206D" w:rsidRDefault="003C206D">
            <w:pPr>
              <w:spacing w:line="24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- Einnahmen aus Ersätzen</w:t>
            </w:r>
          </w:p>
          <w:p w14:paraId="08D7EF16" w14:textId="77777777" w:rsidR="003C206D" w:rsidRDefault="003C206D">
            <w:pPr>
              <w:spacing w:line="240" w:lineRule="atLeast"/>
              <w:ind w:left="2268" w:hanging="1134"/>
              <w:rPr>
                <w:sz w:val="20"/>
              </w:rPr>
            </w:pPr>
            <w:r>
              <w:rPr>
                <w:sz w:val="20"/>
              </w:rPr>
              <w:t>- Überschüsse des Vorjahres</w:t>
            </w:r>
          </w:p>
        </w:tc>
        <w:tc>
          <w:tcPr>
            <w:tcW w:w="2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CD4C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3D10C5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  <w:tcBorders>
              <w:bottom w:val="single" w:sz="6" w:space="0" w:color="auto"/>
            </w:tcBorders>
          </w:tcPr>
          <w:p w14:paraId="7A7CDAA2" w14:textId="77777777" w:rsidR="003C206D" w:rsidRPr="00616EB5" w:rsidRDefault="003C206D">
            <w:pPr>
              <w:spacing w:line="240" w:lineRule="atLeast"/>
              <w:ind w:left="1134" w:hanging="1134"/>
              <w:rPr>
                <w:b/>
                <w:sz w:val="20"/>
              </w:rPr>
            </w:pPr>
            <w:r>
              <w:rPr>
                <w:sz w:val="20"/>
              </w:rPr>
              <w:t>3.2.9</w:t>
            </w:r>
            <w:r>
              <w:rPr>
                <w:sz w:val="20"/>
              </w:rPr>
              <w:tab/>
            </w:r>
            <w:r w:rsidRPr="00616EB5">
              <w:rPr>
                <w:b/>
                <w:sz w:val="20"/>
              </w:rPr>
              <w:t>Einnahmen insgesamt</w:t>
            </w:r>
          </w:p>
          <w:p w14:paraId="22DC79F5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</w:p>
        </w:tc>
        <w:tc>
          <w:tcPr>
            <w:tcW w:w="251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3F5E47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3C206D" w14:paraId="29DB1C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  <w:tcBorders>
              <w:bottom w:val="single" w:sz="6" w:space="0" w:color="auto"/>
            </w:tcBorders>
          </w:tcPr>
          <w:p w14:paraId="4772B559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z w:val="20"/>
              </w:rPr>
              <w:tab/>
              <w:t>Mehreinnahmen/Mehrausgaben</w:t>
            </w:r>
          </w:p>
        </w:tc>
        <w:tc>
          <w:tcPr>
            <w:tcW w:w="2515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6A3ED81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55F41FC7" w14:textId="77777777" w:rsidR="003C206D" w:rsidRDefault="003C206D">
      <w:pPr>
        <w:rPr>
          <w:sz w:val="20"/>
          <w:u w:val="single"/>
        </w:rPr>
      </w:pPr>
      <w:r>
        <w:rPr>
          <w:sz w:val="20"/>
          <w:u w:val="single"/>
        </w:rPr>
        <w:t>nachrichtlich:</w:t>
      </w:r>
    </w:p>
    <w:p w14:paraId="1173F787" w14:textId="77777777" w:rsidR="003C206D" w:rsidRDefault="003C206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5"/>
        <w:gridCol w:w="2515"/>
      </w:tblGrid>
      <w:tr w:rsidR="003C206D" w14:paraId="10CF70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5" w:type="dxa"/>
          </w:tcPr>
          <w:p w14:paraId="28EBAE8A" w14:textId="77777777" w:rsidR="003C206D" w:rsidRDefault="003C206D">
            <w:pPr>
              <w:spacing w:line="240" w:lineRule="atLeast"/>
              <w:ind w:left="1134" w:hanging="1134"/>
              <w:rPr>
                <w:sz w:val="20"/>
              </w:rPr>
            </w:pPr>
            <w:r>
              <w:rPr>
                <w:sz w:val="20"/>
              </w:rPr>
              <w:t>die auf das Projekt entfallenden nicht</w:t>
            </w:r>
          </w:p>
          <w:p w14:paraId="7493BC52" w14:textId="77777777" w:rsidR="003C206D" w:rsidRPr="00D9281B" w:rsidRDefault="003C206D" w:rsidP="003C206D">
            <w:pPr>
              <w:spacing w:line="240" w:lineRule="atLeast"/>
              <w:ind w:left="1134" w:hanging="1134"/>
              <w:rPr>
                <w:b/>
                <w:sz w:val="20"/>
              </w:rPr>
            </w:pPr>
            <w:r>
              <w:rPr>
                <w:sz w:val="20"/>
              </w:rPr>
              <w:t xml:space="preserve">förderfähigen Sachaufwendungen </w:t>
            </w:r>
            <w:r>
              <w:rPr>
                <w:b/>
                <w:sz w:val="20"/>
              </w:rPr>
              <w:t>(Nr. 5.2 VwV-ambulante Hilfen)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8DF9" w14:textId="77777777" w:rsidR="003C206D" w:rsidRDefault="003C206D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01269502" w14:textId="77777777" w:rsidR="003C206D" w:rsidRDefault="003C206D">
      <w:pPr>
        <w:rPr>
          <w:sz w:val="20"/>
        </w:rPr>
        <w:sectPr w:rsidR="003C206D">
          <w:headerReference w:type="default" r:id="rId6"/>
          <w:pgSz w:w="11907" w:h="16840" w:code="9"/>
          <w:pgMar w:top="899" w:right="1418" w:bottom="719" w:left="1418" w:header="720" w:footer="720" w:gutter="0"/>
          <w:paperSrc w:first="15" w:other="15"/>
          <w:cols w:space="720"/>
        </w:sectPr>
      </w:pPr>
    </w:p>
    <w:p w14:paraId="402F13DE" w14:textId="77777777" w:rsidR="003C206D" w:rsidRPr="008D34D4" w:rsidRDefault="003C206D" w:rsidP="003C206D">
      <w:pPr>
        <w:tabs>
          <w:tab w:val="left" w:pos="567"/>
        </w:tabs>
        <w:spacing w:line="240" w:lineRule="atLeast"/>
        <w:rPr>
          <w:b/>
          <w:sz w:val="16"/>
          <w:szCs w:val="16"/>
        </w:rPr>
      </w:pPr>
      <w:r>
        <w:rPr>
          <w:sz w:val="20"/>
        </w:rPr>
        <w:lastRenderedPageBreak/>
        <w:t>4.</w:t>
      </w:r>
      <w:r>
        <w:rPr>
          <w:sz w:val="20"/>
        </w:rPr>
        <w:tab/>
        <w:t>Personelle Besetzung</w:t>
      </w:r>
      <w:r>
        <w:rPr>
          <w:sz w:val="20"/>
        </w:rPr>
        <w:br/>
      </w:r>
      <w:r>
        <w:rPr>
          <w:sz w:val="20"/>
        </w:rPr>
        <w:tab/>
      </w:r>
      <w:r w:rsidRPr="008D34D4">
        <w:rPr>
          <w:b/>
          <w:sz w:val="16"/>
          <w:szCs w:val="16"/>
          <w:u w:val="single"/>
        </w:rPr>
        <w:t>nur bei Familienpflege/Dorfhilfe und niedrigschwelligen Betreuungsangeboten</w:t>
      </w:r>
    </w:p>
    <w:p w14:paraId="6919F095" w14:textId="77777777" w:rsidR="003C206D" w:rsidRDefault="003C206D">
      <w:pPr>
        <w:spacing w:line="240" w:lineRule="atLeast"/>
        <w:ind w:left="567"/>
        <w:rPr>
          <w:b/>
          <w:i/>
          <w:sz w:val="20"/>
        </w:rPr>
      </w:pPr>
      <w:r>
        <w:rPr>
          <w:sz w:val="20"/>
        </w:rPr>
        <w:t xml:space="preserve">Die personelle Besetzung und die Personalkosten, zu denen eine Zuwendung gewährt wurde, sind auf der beigefügten Personalliste dargestellt. </w:t>
      </w:r>
      <w:r>
        <w:rPr>
          <w:b/>
          <w:i/>
          <w:sz w:val="20"/>
        </w:rPr>
        <w:t>Wir versichern, dass die in der Personalliste aufgeführten Fachkräfte ausschließlich in diesem Projekt, also in keinem weiteren Ressort des Dien</w:t>
      </w:r>
      <w:r>
        <w:rPr>
          <w:b/>
          <w:i/>
          <w:sz w:val="20"/>
        </w:rPr>
        <w:t>s</w:t>
      </w:r>
      <w:r>
        <w:rPr>
          <w:b/>
          <w:i/>
          <w:sz w:val="20"/>
        </w:rPr>
        <w:t>tes/Angebots beschäftigt waren.</w:t>
      </w:r>
    </w:p>
    <w:p w14:paraId="232F6DA1" w14:textId="77777777" w:rsidR="003C206D" w:rsidRDefault="003C206D">
      <w:pPr>
        <w:spacing w:line="240" w:lineRule="atLeast"/>
        <w:ind w:left="567"/>
        <w:rPr>
          <w:sz w:val="20"/>
        </w:rPr>
      </w:pPr>
    </w:p>
    <w:p w14:paraId="6D8D89BC" w14:textId="77777777" w:rsidR="003C206D" w:rsidRDefault="003C206D">
      <w:pPr>
        <w:spacing w:line="240" w:lineRule="atLeast"/>
        <w:ind w:left="567"/>
        <w:rPr>
          <w:sz w:val="20"/>
        </w:rPr>
      </w:pPr>
    </w:p>
    <w:p w14:paraId="69E9DFBD" w14:textId="77777777" w:rsidR="003C206D" w:rsidRPr="008D34D4" w:rsidRDefault="003C206D">
      <w:pPr>
        <w:spacing w:line="240" w:lineRule="atLeast"/>
        <w:ind w:left="567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nur bei niedrigschwelligen Betreuungsangeboten und Initiativen des Ehrenamts in der Pflege</w:t>
      </w:r>
    </w:p>
    <w:p w14:paraId="4C394BF9" w14:textId="77777777" w:rsidR="003C206D" w:rsidRDefault="003C206D">
      <w:pPr>
        <w:spacing w:line="240" w:lineRule="atLeast"/>
        <w:ind w:left="564" w:hanging="564"/>
        <w:rPr>
          <w:sz w:val="20"/>
        </w:rPr>
      </w:pPr>
      <w:r>
        <w:rPr>
          <w:b/>
          <w:i/>
          <w:sz w:val="20"/>
        </w:rPr>
        <w:t>5</w:t>
      </w:r>
      <w:r>
        <w:rPr>
          <w:sz w:val="20"/>
        </w:rPr>
        <w:t>.</w:t>
      </w:r>
      <w:r>
        <w:rPr>
          <w:sz w:val="20"/>
        </w:rPr>
        <w:tab/>
      </w:r>
      <w:r>
        <w:rPr>
          <w:b/>
          <w:i/>
          <w:sz w:val="20"/>
        </w:rPr>
        <w:t>Wir versichern, dass aus Mitteln des Landes oder der Kommunen oder ggf. der Arbeitsverwaltung oder der sozialen und privaten Pflegeversicherung keine Entschädigungen finanziert worden sind, die über den tatsäc</w:t>
      </w:r>
      <w:r>
        <w:rPr>
          <w:b/>
          <w:i/>
          <w:sz w:val="20"/>
        </w:rPr>
        <w:t>h</w:t>
      </w:r>
      <w:r>
        <w:rPr>
          <w:b/>
          <w:i/>
          <w:sz w:val="20"/>
        </w:rPr>
        <w:t>lich entstandenen Aufwand der ehrenamtlich und bürgerschaftlich Engagierten und bürge</w:t>
      </w:r>
      <w:r>
        <w:rPr>
          <w:b/>
          <w:i/>
          <w:sz w:val="20"/>
        </w:rPr>
        <w:t>r</w:t>
      </w:r>
      <w:r>
        <w:rPr>
          <w:b/>
          <w:i/>
          <w:sz w:val="20"/>
        </w:rPr>
        <w:t>schaftlich Tätigen hinaus gegangen sind.</w:t>
      </w:r>
    </w:p>
    <w:p w14:paraId="4D246207" w14:textId="77777777" w:rsidR="003C206D" w:rsidRDefault="003C206D">
      <w:pPr>
        <w:spacing w:line="240" w:lineRule="atLeast"/>
        <w:ind w:left="567"/>
        <w:rPr>
          <w:sz w:val="20"/>
        </w:rPr>
      </w:pPr>
    </w:p>
    <w:p w14:paraId="07D186D4" w14:textId="77777777" w:rsidR="003C206D" w:rsidRDefault="003C206D">
      <w:pPr>
        <w:spacing w:line="240" w:lineRule="atLeast"/>
        <w:ind w:left="567"/>
        <w:rPr>
          <w:sz w:val="20"/>
        </w:rPr>
      </w:pPr>
    </w:p>
    <w:p w14:paraId="0C2E3628" w14:textId="77777777" w:rsidR="003C206D" w:rsidRDefault="003C206D">
      <w:pPr>
        <w:spacing w:line="240" w:lineRule="atLeast"/>
        <w:ind w:left="564" w:hanging="564"/>
        <w:rPr>
          <w:sz w:val="20"/>
        </w:rPr>
      </w:pPr>
      <w:r>
        <w:rPr>
          <w:b/>
          <w:i/>
          <w:sz w:val="20"/>
        </w:rPr>
        <w:t>6</w:t>
      </w:r>
      <w:r>
        <w:rPr>
          <w:sz w:val="20"/>
        </w:rPr>
        <w:t>.</w:t>
      </w:r>
      <w:r>
        <w:rPr>
          <w:sz w:val="20"/>
        </w:rPr>
        <w:tab/>
      </w:r>
      <w:r>
        <w:rPr>
          <w:b/>
          <w:i/>
          <w:sz w:val="20"/>
        </w:rPr>
        <w:t>Wir versichern, dass bürgerschaftlich Tätige eine Aufwandsentschädigung ausschließlich innerhalb der in § 3 Ziffer 26 EStG festgelegten Höchstgrenze erhalten haben.</w:t>
      </w:r>
    </w:p>
    <w:p w14:paraId="63E0466A" w14:textId="77777777" w:rsidR="003C206D" w:rsidRDefault="003C206D">
      <w:pPr>
        <w:spacing w:line="240" w:lineRule="atLeast"/>
        <w:ind w:left="567"/>
        <w:rPr>
          <w:sz w:val="20"/>
        </w:rPr>
      </w:pPr>
    </w:p>
    <w:p w14:paraId="2DFA3EF4" w14:textId="77777777" w:rsidR="003C206D" w:rsidRDefault="003C206D">
      <w:pPr>
        <w:spacing w:line="240" w:lineRule="atLeast"/>
        <w:ind w:left="567"/>
        <w:rPr>
          <w:sz w:val="20"/>
        </w:rPr>
      </w:pPr>
    </w:p>
    <w:p w14:paraId="744DE670" w14:textId="77777777" w:rsidR="003C206D" w:rsidRPr="008D34D4" w:rsidRDefault="003C206D" w:rsidP="003C206D">
      <w:pPr>
        <w:tabs>
          <w:tab w:val="left" w:pos="567"/>
        </w:tabs>
        <w:spacing w:line="240" w:lineRule="atLeast"/>
        <w:rPr>
          <w:b/>
          <w:sz w:val="20"/>
        </w:rPr>
      </w:pPr>
      <w:r>
        <w:rPr>
          <w:b/>
          <w:i/>
          <w:sz w:val="20"/>
        </w:rPr>
        <w:t>7</w:t>
      </w:r>
      <w:r>
        <w:rPr>
          <w:i/>
          <w:sz w:val="20"/>
        </w:rPr>
        <w:t>.</w:t>
      </w:r>
      <w:r w:rsidDel="00616EB5">
        <w:rPr>
          <w:sz w:val="20"/>
        </w:rPr>
        <w:t xml:space="preserve"> </w:t>
      </w:r>
      <w:r w:rsidRPr="008D34D4">
        <w:rPr>
          <w:b/>
          <w:sz w:val="20"/>
        </w:rPr>
        <w:t>Es wird darüber hinaus bestätigt</w:t>
      </w:r>
    </w:p>
    <w:p w14:paraId="6B8E41AF" w14:textId="77777777" w:rsidR="003C206D" w:rsidRPr="008D34D4" w:rsidRDefault="003C206D">
      <w:pPr>
        <w:spacing w:line="240" w:lineRule="atLeast"/>
        <w:ind w:left="1134" w:hanging="567"/>
        <w:rPr>
          <w:b/>
          <w:sz w:val="20"/>
        </w:rPr>
      </w:pPr>
      <w:proofErr w:type="gramStart"/>
      <w:r w:rsidRPr="008D34D4">
        <w:rPr>
          <w:b/>
          <w:sz w:val="20"/>
        </w:rPr>
        <w:t>a)</w:t>
      </w:r>
      <w:proofErr w:type="gramEnd"/>
      <w:r w:rsidRPr="008D34D4">
        <w:rPr>
          <w:b/>
          <w:sz w:val="20"/>
        </w:rPr>
        <w:tab/>
        <w:t xml:space="preserve">dass die Zuwendung bestimmungsgemäß verwendet wurde und dass die Bestimmungen im Zuwendungsbescheid eingehalten </w:t>
      </w:r>
      <w:r w:rsidRPr="008D34D4">
        <w:rPr>
          <w:b/>
          <w:i/>
          <w:sz w:val="20"/>
        </w:rPr>
        <w:t>worden sind</w:t>
      </w:r>
      <w:r w:rsidRPr="008D34D4">
        <w:rPr>
          <w:b/>
          <w:sz w:val="20"/>
        </w:rPr>
        <w:t>;</w:t>
      </w:r>
    </w:p>
    <w:p w14:paraId="4B7ABF19" w14:textId="77777777" w:rsidR="003C206D" w:rsidRDefault="003C206D">
      <w:pPr>
        <w:spacing w:line="240" w:lineRule="atLeast"/>
        <w:ind w:left="1134" w:hanging="567"/>
        <w:rPr>
          <w:b/>
          <w:sz w:val="20"/>
        </w:rPr>
      </w:pPr>
      <w:proofErr w:type="gramStart"/>
      <w:r w:rsidRPr="004679CA">
        <w:rPr>
          <w:b/>
          <w:bCs/>
          <w:i/>
          <w:sz w:val="20"/>
        </w:rPr>
        <w:t>b)</w:t>
      </w:r>
      <w:proofErr w:type="gramEnd"/>
      <w:r w:rsidRPr="004679CA">
        <w:rPr>
          <w:b/>
          <w:sz w:val="20"/>
        </w:rPr>
        <w:tab/>
      </w:r>
      <w:r w:rsidRPr="008D34D4">
        <w:rPr>
          <w:b/>
          <w:sz w:val="20"/>
        </w:rPr>
        <w:t>dass die Ausgaben notwendig waren, wirtschaftlich und sparsam verfahren worden ist und die Angaben mit den Büchern und Belegen übereinstimmen.</w:t>
      </w:r>
    </w:p>
    <w:p w14:paraId="3F020AE8" w14:textId="77777777" w:rsidR="003C206D" w:rsidRPr="008D34D4" w:rsidRDefault="003C206D">
      <w:pPr>
        <w:spacing w:line="240" w:lineRule="atLeast"/>
        <w:ind w:left="1134" w:hanging="567"/>
        <w:rPr>
          <w:b/>
          <w:sz w:val="20"/>
        </w:rPr>
      </w:pPr>
      <w:proofErr w:type="gramStart"/>
      <w:r>
        <w:rPr>
          <w:b/>
          <w:sz w:val="20"/>
        </w:rPr>
        <w:t>c)</w:t>
      </w:r>
      <w:proofErr w:type="gramEnd"/>
      <w:r>
        <w:rPr>
          <w:b/>
          <w:sz w:val="20"/>
        </w:rPr>
        <w:t xml:space="preserve"> </w:t>
      </w:r>
      <w:r>
        <w:rPr>
          <w:b/>
          <w:sz w:val="20"/>
        </w:rPr>
        <w:tab/>
        <w:t>dass die Allgemeinen Nebenbestimmungen für Zuwendungen zur Projektförderung (ANBest-P) beachtet worden sind.</w:t>
      </w:r>
    </w:p>
    <w:p w14:paraId="4C69448A" w14:textId="77777777" w:rsidR="003C206D" w:rsidRPr="008D34D4" w:rsidRDefault="003C206D">
      <w:pPr>
        <w:spacing w:line="240" w:lineRule="atLeast"/>
        <w:ind w:left="567"/>
        <w:rPr>
          <w:b/>
          <w:sz w:val="20"/>
        </w:rPr>
      </w:pPr>
    </w:p>
    <w:p w14:paraId="7D774F4D" w14:textId="77777777" w:rsidR="003C206D" w:rsidRDefault="003C206D">
      <w:pPr>
        <w:spacing w:line="240" w:lineRule="atLeast"/>
        <w:ind w:left="567"/>
        <w:rPr>
          <w:sz w:val="20"/>
        </w:rPr>
      </w:pPr>
    </w:p>
    <w:p w14:paraId="652A2FC3" w14:textId="77777777" w:rsidR="003C206D" w:rsidRDefault="003C206D">
      <w:pPr>
        <w:spacing w:line="240" w:lineRule="atLeast"/>
        <w:rPr>
          <w:sz w:val="20"/>
        </w:rPr>
      </w:pPr>
      <w:r>
        <w:rPr>
          <w:sz w:val="20"/>
        </w:rPr>
        <w:t>Anlagen:</w:t>
      </w:r>
    </w:p>
    <w:p w14:paraId="1E77302C" w14:textId="77777777" w:rsidR="003C206D" w:rsidRDefault="003C206D">
      <w:pPr>
        <w:spacing w:line="240" w:lineRule="atLeast"/>
        <w:rPr>
          <w:sz w:val="20"/>
        </w:rPr>
      </w:pPr>
      <w:r>
        <w:rPr>
          <w:sz w:val="20"/>
        </w:rPr>
        <w:t>Sachbericht</w:t>
      </w:r>
    </w:p>
    <w:p w14:paraId="5D7FC3C7" w14:textId="77777777" w:rsidR="003C206D" w:rsidRDefault="003C206D">
      <w:pPr>
        <w:spacing w:line="240" w:lineRule="atLeast"/>
        <w:rPr>
          <w:sz w:val="20"/>
        </w:rPr>
      </w:pPr>
      <w:r>
        <w:rPr>
          <w:sz w:val="20"/>
        </w:rPr>
        <w:t>Personalliste</w:t>
      </w:r>
    </w:p>
    <w:p w14:paraId="09868130" w14:textId="77777777" w:rsidR="003C206D" w:rsidRDefault="003C206D">
      <w:pPr>
        <w:spacing w:line="240" w:lineRule="atLeast"/>
        <w:rPr>
          <w:sz w:val="20"/>
        </w:rPr>
      </w:pPr>
    </w:p>
    <w:p w14:paraId="0816C464" w14:textId="77777777" w:rsidR="003C206D" w:rsidRPr="004679CA" w:rsidRDefault="003C206D">
      <w:pPr>
        <w:spacing w:line="240" w:lineRule="atLeast"/>
        <w:rPr>
          <w:sz w:val="20"/>
          <w:u w:val="single"/>
        </w:rPr>
      </w:pPr>
      <w:r>
        <w:rPr>
          <w:sz w:val="20"/>
          <w:u w:val="single"/>
        </w:rPr>
        <w:t>_____________________________________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_______________________________________________</w:t>
      </w:r>
    </w:p>
    <w:p w14:paraId="6C78DB69" w14:textId="77777777" w:rsidR="003C206D" w:rsidRDefault="003C206D" w:rsidP="003C206D">
      <w:pPr>
        <w:spacing w:line="240" w:lineRule="atLeast"/>
        <w:rPr>
          <w:rFonts w:cs="Arial"/>
          <w:bCs/>
        </w:rPr>
      </w:pPr>
      <w:r>
        <w:rPr>
          <w:sz w:val="20"/>
        </w:rPr>
        <w:t>Ort und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 der/des Vertretungsberechtigten</w:t>
      </w:r>
    </w:p>
    <w:p w14:paraId="738635FD" w14:textId="77777777" w:rsidR="003C206D" w:rsidRDefault="003C206D" w:rsidP="003C206D">
      <w:pPr>
        <w:spacing w:line="240" w:lineRule="atLeast"/>
        <w:rPr>
          <w:rFonts w:cs="Arial"/>
          <w:bCs/>
        </w:rPr>
      </w:pPr>
    </w:p>
    <w:p w14:paraId="7ED22C02" w14:textId="77777777" w:rsidR="003C206D" w:rsidRDefault="003C206D" w:rsidP="003C206D">
      <w:pPr>
        <w:spacing w:line="240" w:lineRule="atLeast"/>
        <w:rPr>
          <w:rFonts w:cs="Arial"/>
          <w:bCs/>
        </w:rPr>
      </w:pPr>
    </w:p>
    <w:p w14:paraId="5FEF47BA" w14:textId="77777777" w:rsidR="003C206D" w:rsidRDefault="003C206D" w:rsidP="003C206D">
      <w:pPr>
        <w:spacing w:line="240" w:lineRule="atLeast"/>
        <w:rPr>
          <w:rFonts w:cs="Arial"/>
          <w:bCs/>
        </w:rPr>
      </w:pPr>
    </w:p>
    <w:p w14:paraId="799FA646" w14:textId="77777777" w:rsidR="003C206D" w:rsidRDefault="003C206D" w:rsidP="003C206D">
      <w:pPr>
        <w:spacing w:line="240" w:lineRule="atLeast"/>
        <w:rPr>
          <w:rFonts w:cs="Arial"/>
          <w:bCs/>
        </w:rPr>
      </w:pPr>
    </w:p>
    <w:p w14:paraId="7CBAC75C" w14:textId="77777777" w:rsidR="003C206D" w:rsidRDefault="003C206D" w:rsidP="003C206D">
      <w:pPr>
        <w:spacing w:line="240" w:lineRule="atLeast"/>
        <w:rPr>
          <w:rFonts w:cs="Arial"/>
          <w:bCs/>
        </w:rPr>
      </w:pPr>
    </w:p>
    <w:p w14:paraId="247EFF0C" w14:textId="77777777" w:rsidR="003C206D" w:rsidRDefault="003C206D" w:rsidP="003C206D">
      <w:pPr>
        <w:spacing w:line="240" w:lineRule="atLeast"/>
        <w:rPr>
          <w:rFonts w:cs="Arial"/>
          <w:b/>
          <w:sz w:val="22"/>
          <w:szCs w:val="22"/>
        </w:rPr>
      </w:pPr>
      <w:r w:rsidRPr="00A92651">
        <w:rPr>
          <w:rFonts w:cs="Arial"/>
          <w:bCs/>
          <w:sz w:val="20"/>
          <w:szCs w:val="20"/>
        </w:rPr>
        <w:t>nur Familienpflege/niedrigschwellige Betreuungsangebote</w:t>
      </w:r>
      <w:r>
        <w:rPr>
          <w:rFonts w:cs="Arial"/>
          <w:bCs/>
        </w:rPr>
        <w:br/>
        <w:t xml:space="preserve">Personalliste </w:t>
      </w:r>
      <w:r>
        <w:rPr>
          <w:rFonts w:cs="Arial"/>
          <w:b/>
          <w:sz w:val="22"/>
          <w:szCs w:val="22"/>
        </w:rPr>
        <w:t>(</w:t>
      </w:r>
      <w:r w:rsidRPr="00A92651">
        <w:rPr>
          <w:rFonts w:cs="Arial"/>
          <w:b/>
          <w:sz w:val="22"/>
          <w:szCs w:val="22"/>
          <w:u w:val="single"/>
        </w:rPr>
        <w:t>ausschließlich bei diesem Projekt</w:t>
      </w:r>
      <w:r w:rsidRPr="00A92651">
        <w:rPr>
          <w:rFonts w:cs="Arial"/>
          <w:b/>
          <w:color w:val="FF6600"/>
          <w:sz w:val="22"/>
          <w:szCs w:val="22"/>
        </w:rPr>
        <w:t xml:space="preserve"> </w:t>
      </w:r>
      <w:r w:rsidRPr="00A92651">
        <w:rPr>
          <w:rFonts w:cs="Arial"/>
          <w:b/>
          <w:sz w:val="22"/>
          <w:szCs w:val="22"/>
        </w:rPr>
        <w:t>geförderte Stellen</w:t>
      </w:r>
      <w:r>
        <w:rPr>
          <w:rFonts w:cs="Arial"/>
          <w:b/>
          <w:sz w:val="22"/>
          <w:szCs w:val="22"/>
        </w:rPr>
        <w:t>)</w:t>
      </w:r>
    </w:p>
    <w:p w14:paraId="370B351E" w14:textId="77777777" w:rsidR="003C206D" w:rsidRDefault="003C206D">
      <w:pPr>
        <w:rPr>
          <w:rFonts w:cs="Arial"/>
          <w:b/>
          <w:sz w:val="22"/>
          <w:szCs w:val="22"/>
        </w:rPr>
      </w:pPr>
    </w:p>
    <w:p w14:paraId="44019DDC" w14:textId="77777777" w:rsidR="003C206D" w:rsidRDefault="003C206D">
      <w:pPr>
        <w:ind w:left="567" w:hanging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lastRenderedPageBreak/>
        <w:object w:dxaOrig="1440" w:dyaOrig="1440" w14:anchorId="5BE55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7pt;margin-top:.7pt;width:648.35pt;height:285.05pt;z-index:-1" wrapcoords="0 0 21600 0 21600 21600 0 21600 0 0">
            <v:imagedata r:id="rId7" o:title=""/>
            <w10:wrap type="through"/>
          </v:shape>
          <o:OLEObject Type="Embed" ProgID="Excel.Sheet.8" ShapeID="_x0000_s1026" DrawAspect="Content" ObjectID="_1662547777" r:id="rId8"/>
        </w:object>
      </w:r>
    </w:p>
    <w:p w14:paraId="0D11D239" w14:textId="77777777" w:rsidR="003C206D" w:rsidRDefault="003C206D">
      <w:pPr>
        <w:ind w:left="567" w:hanging="567"/>
        <w:rPr>
          <w:rFonts w:cs="Arial"/>
          <w:b/>
          <w:sz w:val="20"/>
        </w:rPr>
      </w:pPr>
    </w:p>
    <w:p w14:paraId="7FBA8B40" w14:textId="77777777" w:rsidR="003C206D" w:rsidRDefault="003C206D">
      <w:pPr>
        <w:ind w:left="567" w:hanging="567"/>
        <w:rPr>
          <w:rFonts w:cs="Arial"/>
          <w:sz w:val="20"/>
        </w:rPr>
      </w:pPr>
    </w:p>
    <w:p w14:paraId="327D1F72" w14:textId="77777777" w:rsidR="003C206D" w:rsidRDefault="003C206D">
      <w:pPr>
        <w:ind w:left="567" w:hanging="567"/>
        <w:rPr>
          <w:rFonts w:cs="Arial"/>
          <w:sz w:val="20"/>
        </w:rPr>
      </w:pPr>
    </w:p>
    <w:p w14:paraId="052C225F" w14:textId="77777777" w:rsidR="003C206D" w:rsidRDefault="003C206D">
      <w:pPr>
        <w:rPr>
          <w:rFonts w:cs="Arial"/>
          <w:sz w:val="20"/>
        </w:rPr>
      </w:pPr>
    </w:p>
    <w:p w14:paraId="092F54B5" w14:textId="77777777" w:rsidR="003C206D" w:rsidRDefault="003C206D">
      <w:pPr>
        <w:ind w:left="567" w:hanging="567"/>
        <w:rPr>
          <w:rFonts w:cs="Arial"/>
          <w:sz w:val="20"/>
        </w:rPr>
      </w:pPr>
    </w:p>
    <w:p w14:paraId="77D14E16" w14:textId="77777777" w:rsidR="003C206D" w:rsidRDefault="003C206D">
      <w:pPr>
        <w:ind w:left="567" w:hanging="567"/>
        <w:rPr>
          <w:rFonts w:cs="Arial"/>
          <w:sz w:val="20"/>
        </w:rPr>
      </w:pPr>
    </w:p>
    <w:p w14:paraId="33AD93E2" w14:textId="77777777" w:rsidR="003C206D" w:rsidRDefault="003C206D">
      <w:pPr>
        <w:ind w:left="567" w:hanging="567"/>
        <w:rPr>
          <w:rFonts w:cs="Arial"/>
          <w:sz w:val="20"/>
        </w:rPr>
      </w:pPr>
    </w:p>
    <w:p w14:paraId="250F228A" w14:textId="77777777" w:rsidR="003C206D" w:rsidRDefault="003C206D">
      <w:pPr>
        <w:ind w:left="567" w:hanging="567"/>
        <w:rPr>
          <w:rFonts w:cs="Arial"/>
          <w:sz w:val="20"/>
        </w:rPr>
      </w:pPr>
    </w:p>
    <w:p w14:paraId="50ACCF04" w14:textId="77777777" w:rsidR="003C206D" w:rsidRDefault="003C206D">
      <w:pPr>
        <w:ind w:left="567" w:hanging="567"/>
        <w:rPr>
          <w:rFonts w:cs="Arial"/>
          <w:sz w:val="20"/>
        </w:rPr>
      </w:pPr>
    </w:p>
    <w:p w14:paraId="108E9FDA" w14:textId="77777777" w:rsidR="003C206D" w:rsidRDefault="003C206D">
      <w:pPr>
        <w:rPr>
          <w:rFonts w:cs="Arial"/>
          <w:sz w:val="20"/>
        </w:rPr>
      </w:pPr>
    </w:p>
    <w:p w14:paraId="4A97280A" w14:textId="77777777" w:rsidR="003C206D" w:rsidRDefault="003C206D">
      <w:pPr>
        <w:rPr>
          <w:rFonts w:cs="Arial"/>
          <w:sz w:val="20"/>
        </w:rPr>
      </w:pPr>
    </w:p>
    <w:p w14:paraId="23E7EA2A" w14:textId="77777777" w:rsidR="003C206D" w:rsidRDefault="003C206D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130F21A1" w14:textId="77777777" w:rsidR="003C206D" w:rsidRDefault="003C206D">
      <w:pPr>
        <w:rPr>
          <w:rFonts w:cs="Arial"/>
          <w:sz w:val="20"/>
        </w:rPr>
      </w:pPr>
    </w:p>
    <w:p w14:paraId="4689E532" w14:textId="77777777" w:rsidR="003C206D" w:rsidRDefault="003C206D">
      <w:pPr>
        <w:rPr>
          <w:rFonts w:cs="Arial"/>
          <w:sz w:val="20"/>
        </w:rPr>
      </w:pPr>
    </w:p>
    <w:p w14:paraId="332A827C" w14:textId="77777777" w:rsidR="003C206D" w:rsidRDefault="003C206D">
      <w:pPr>
        <w:rPr>
          <w:rFonts w:cs="Arial"/>
          <w:sz w:val="20"/>
        </w:rPr>
      </w:pPr>
    </w:p>
    <w:p w14:paraId="00DCA84A" w14:textId="77777777" w:rsidR="003C206D" w:rsidRDefault="003C206D">
      <w:pPr>
        <w:rPr>
          <w:rFonts w:cs="Arial"/>
          <w:sz w:val="20"/>
        </w:rPr>
      </w:pPr>
    </w:p>
    <w:p w14:paraId="2C30DF2C" w14:textId="77777777" w:rsidR="003C206D" w:rsidRDefault="003C206D">
      <w:pPr>
        <w:rPr>
          <w:rFonts w:cs="Arial"/>
          <w:sz w:val="20"/>
        </w:rPr>
      </w:pPr>
    </w:p>
    <w:p w14:paraId="69EE6EFA" w14:textId="77777777" w:rsidR="003C206D" w:rsidRDefault="003C206D">
      <w:pPr>
        <w:rPr>
          <w:rFonts w:cs="Arial"/>
          <w:sz w:val="20"/>
        </w:rPr>
      </w:pPr>
    </w:p>
    <w:p w14:paraId="7B2469E9" w14:textId="77777777" w:rsidR="003C206D" w:rsidRDefault="003C206D">
      <w:pPr>
        <w:rPr>
          <w:rFonts w:cs="Arial"/>
          <w:sz w:val="20"/>
        </w:rPr>
      </w:pPr>
    </w:p>
    <w:p w14:paraId="3F00062E" w14:textId="77777777" w:rsidR="003C206D" w:rsidRDefault="003C206D">
      <w:pPr>
        <w:rPr>
          <w:rFonts w:cs="Arial"/>
          <w:sz w:val="20"/>
        </w:rPr>
      </w:pPr>
    </w:p>
    <w:p w14:paraId="7EF9FA55" w14:textId="77777777" w:rsidR="003C206D" w:rsidRDefault="003C206D">
      <w:pPr>
        <w:rPr>
          <w:rFonts w:cs="Arial"/>
          <w:sz w:val="20"/>
        </w:rPr>
      </w:pPr>
    </w:p>
    <w:p w14:paraId="57059719" w14:textId="77777777" w:rsidR="003C206D" w:rsidRDefault="003C206D">
      <w:pPr>
        <w:rPr>
          <w:rFonts w:cs="Arial"/>
          <w:sz w:val="20"/>
        </w:rPr>
      </w:pPr>
    </w:p>
    <w:p w14:paraId="0C827C9E" w14:textId="77777777" w:rsidR="003C206D" w:rsidRDefault="003C206D">
      <w:pPr>
        <w:rPr>
          <w:rFonts w:cs="Arial"/>
          <w:sz w:val="20"/>
        </w:rPr>
      </w:pPr>
    </w:p>
    <w:p w14:paraId="04F36769" w14:textId="77777777" w:rsidR="003C206D" w:rsidRDefault="003C206D">
      <w:pPr>
        <w:rPr>
          <w:rFonts w:cs="Arial"/>
          <w:sz w:val="20"/>
        </w:rPr>
      </w:pPr>
    </w:p>
    <w:p w14:paraId="08D2C87E" w14:textId="77777777" w:rsidR="003C206D" w:rsidRDefault="003C206D">
      <w:pPr>
        <w:rPr>
          <w:rFonts w:cs="Arial"/>
          <w:sz w:val="20"/>
        </w:rPr>
      </w:pPr>
    </w:p>
    <w:p w14:paraId="196236BC" w14:textId="77777777" w:rsidR="003C206D" w:rsidRDefault="003C206D">
      <w:pPr>
        <w:ind w:left="567" w:hanging="567"/>
        <w:rPr>
          <w:rFonts w:cs="Arial"/>
          <w:sz w:val="20"/>
        </w:rPr>
      </w:pPr>
      <w:r>
        <w:rPr>
          <w:rFonts w:cs="Arial"/>
          <w:sz w:val="20"/>
        </w:rPr>
        <w:t xml:space="preserve">                   </w:t>
      </w:r>
    </w:p>
    <w:p w14:paraId="67DA7D2C" w14:textId="77777777" w:rsidR="003C206D" w:rsidRDefault="003C206D">
      <w:pPr>
        <w:rPr>
          <w:rFonts w:cs="Arial"/>
          <w:sz w:val="20"/>
        </w:rPr>
      </w:pPr>
    </w:p>
    <w:p w14:paraId="4400E7A3" w14:textId="77777777" w:rsidR="003C206D" w:rsidRDefault="003C206D" w:rsidP="003C206D">
      <w:pPr>
        <w:rPr>
          <w:rFonts w:cs="Arial"/>
          <w:sz w:val="20"/>
        </w:rPr>
      </w:pPr>
      <w:r>
        <w:rPr>
          <w:rFonts w:cs="Arial"/>
          <w:sz w:val="20"/>
        </w:rPr>
        <w:t>*)</w:t>
      </w:r>
      <w:r>
        <w:rPr>
          <w:rFonts w:cs="Arial"/>
          <w:sz w:val="20"/>
        </w:rPr>
        <w:tab/>
        <w:t>bitte hier angeben, ob</w:t>
      </w:r>
    </w:p>
    <w:p w14:paraId="71C32C35" w14:textId="77777777" w:rsidR="003C206D" w:rsidRDefault="003C206D" w:rsidP="003C206D">
      <w:pPr>
        <w:ind w:left="1134" w:hanging="567"/>
        <w:rPr>
          <w:rFonts w:cs="Arial"/>
          <w:sz w:val="20"/>
        </w:rPr>
      </w:pPr>
      <w:r>
        <w:rPr>
          <w:rFonts w:cs="Arial"/>
          <w:sz w:val="20"/>
        </w:rPr>
        <w:t>- hauptamtliche Einsatzleitung</w:t>
      </w:r>
    </w:p>
    <w:p w14:paraId="6783DED8" w14:textId="77777777" w:rsidR="003C206D" w:rsidRDefault="003C206D" w:rsidP="003C206D">
      <w:pPr>
        <w:ind w:left="1134" w:hanging="567"/>
        <w:rPr>
          <w:rFonts w:cs="Arial"/>
          <w:sz w:val="20"/>
        </w:rPr>
      </w:pPr>
      <w:r>
        <w:rPr>
          <w:rFonts w:cs="Arial"/>
          <w:sz w:val="20"/>
        </w:rPr>
        <w:t>- ehrenamtliche Einsatzleitung</w:t>
      </w:r>
    </w:p>
    <w:p w14:paraId="4908EC65" w14:textId="77777777" w:rsidR="003C206D" w:rsidRDefault="003C206D" w:rsidP="003C206D">
      <w:pPr>
        <w:ind w:left="1134" w:hanging="567"/>
        <w:rPr>
          <w:rFonts w:cs="Arial"/>
          <w:sz w:val="20"/>
        </w:rPr>
      </w:pPr>
      <w:r>
        <w:rPr>
          <w:rFonts w:cs="Arial"/>
          <w:sz w:val="20"/>
        </w:rPr>
        <w:t>- Fachpflegekraft</w:t>
      </w:r>
    </w:p>
    <w:p w14:paraId="7661B60E" w14:textId="77777777" w:rsidR="003C206D" w:rsidRDefault="003C206D" w:rsidP="003C206D">
      <w:pPr>
        <w:ind w:left="1134" w:hanging="567"/>
        <w:rPr>
          <w:rFonts w:cs="Arial"/>
          <w:sz w:val="20"/>
        </w:rPr>
      </w:pPr>
    </w:p>
    <w:p w14:paraId="1D922F59" w14:textId="77777777" w:rsidR="003C206D" w:rsidRDefault="003C206D">
      <w:pPr>
        <w:rPr>
          <w:rFonts w:cs="Arial"/>
          <w:sz w:val="20"/>
        </w:rPr>
      </w:pPr>
    </w:p>
    <w:p w14:paraId="0C2F3157" w14:textId="77777777" w:rsidR="003C206D" w:rsidRDefault="003C206D">
      <w:pPr>
        <w:rPr>
          <w:rFonts w:cs="Arial"/>
          <w:sz w:val="20"/>
        </w:rPr>
      </w:pPr>
      <w:r>
        <w:rPr>
          <w:rFonts w:cs="Arial"/>
          <w:sz w:val="20"/>
        </w:rPr>
        <w:t>**)   Förderbetrag eintragen, wenn Leistungen nach dem Dritten Buch Sozialgesetzbuch (SGB III) bezogen we</w:t>
      </w:r>
      <w:r>
        <w:rPr>
          <w:rFonts w:cs="Arial"/>
          <w:sz w:val="20"/>
        </w:rPr>
        <w:t>r</w:t>
      </w:r>
      <w:r>
        <w:rPr>
          <w:rFonts w:cs="Arial"/>
          <w:sz w:val="20"/>
        </w:rPr>
        <w:t>den.</w:t>
      </w:r>
    </w:p>
    <w:p w14:paraId="09849F70" w14:textId="77777777" w:rsidR="003C206D" w:rsidRDefault="003C206D">
      <w:pPr>
        <w:ind w:left="567" w:hanging="567"/>
        <w:rPr>
          <w:rFonts w:cs="Arial"/>
          <w:sz w:val="20"/>
        </w:rPr>
      </w:pPr>
    </w:p>
    <w:p w14:paraId="3FE55471" w14:textId="77777777" w:rsidR="003C206D" w:rsidRDefault="003C206D"/>
    <w:sectPr w:rsidR="003C206D">
      <w:pgSz w:w="16838" w:h="11906" w:orient="landscape"/>
      <w:pgMar w:top="1418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B12A" w14:textId="77777777" w:rsidR="00BB1D14" w:rsidRDefault="00BB1D14">
      <w:r>
        <w:separator/>
      </w:r>
    </w:p>
  </w:endnote>
  <w:endnote w:type="continuationSeparator" w:id="0">
    <w:p w14:paraId="65622D73" w14:textId="77777777" w:rsidR="00BB1D14" w:rsidRDefault="00BB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1AFD" w14:textId="77777777" w:rsidR="00BB1D14" w:rsidRDefault="00BB1D14">
      <w:r>
        <w:separator/>
      </w:r>
    </w:p>
  </w:footnote>
  <w:footnote w:type="continuationSeparator" w:id="0">
    <w:p w14:paraId="11596885" w14:textId="77777777" w:rsidR="00BB1D14" w:rsidRDefault="00BB1D14">
      <w:r>
        <w:continuationSeparator/>
      </w:r>
    </w:p>
  </w:footnote>
  <w:footnote w:id="1">
    <w:p w14:paraId="77A686D4" w14:textId="77777777" w:rsidR="003C206D" w:rsidRDefault="003C206D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B5FA" w14:textId="77777777" w:rsidR="003C206D" w:rsidRPr="00676FAD" w:rsidRDefault="003C206D">
    <w:pPr>
      <w:pStyle w:val="Kopfzeile"/>
      <w:rPr>
        <w:sz w:val="18"/>
        <w:szCs w:val="18"/>
      </w:rPr>
    </w:pPr>
    <w:r w:rsidRPr="00676FAD">
      <w:rPr>
        <w:sz w:val="18"/>
        <w:szCs w:val="18"/>
      </w:rPr>
      <w:t xml:space="preserve">Fassung vom </w:t>
    </w:r>
    <w:r>
      <w:rPr>
        <w:sz w:val="18"/>
        <w:szCs w:val="18"/>
      </w:rPr>
      <w:t>05.03</w:t>
    </w:r>
    <w:r w:rsidRPr="00676FAD">
      <w:rPr>
        <w:sz w:val="18"/>
        <w:szCs w:val="18"/>
      </w:rPr>
      <w:t>.2013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96B"/>
    <w:rsid w:val="002F7E8D"/>
    <w:rsid w:val="003C206D"/>
    <w:rsid w:val="00643A5B"/>
    <w:rsid w:val="008D0A1F"/>
    <w:rsid w:val="00B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E9FF8"/>
  <w15:chartTrackingRefBased/>
  <w15:docId w15:val="{D7C78843-EF80-43C1-863A-17FEC0E3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rFonts w:ascii="Courier New" w:hAnsi="Courier New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spacing w:line="240" w:lineRule="atLeast"/>
    </w:pPr>
    <w:rPr>
      <w:sz w:val="20"/>
      <w:szCs w:val="20"/>
    </w:rPr>
  </w:style>
  <w:style w:type="character" w:styleId="Kommentarzeichen">
    <w:name w:val="annotation reference"/>
    <w:rsid w:val="007074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7405"/>
    <w:rPr>
      <w:sz w:val="20"/>
      <w:szCs w:val="20"/>
    </w:rPr>
  </w:style>
  <w:style w:type="character" w:customStyle="1" w:styleId="KommentartextZchn">
    <w:name w:val="Kommentartext Zchn"/>
    <w:link w:val="Kommentartext"/>
    <w:rsid w:val="0070740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07405"/>
    <w:rPr>
      <w:b/>
      <w:bCs/>
    </w:rPr>
  </w:style>
  <w:style w:type="character" w:customStyle="1" w:styleId="KommentarthemaZchn">
    <w:name w:val="Kommentarthema Zchn"/>
    <w:link w:val="Kommentarthema"/>
    <w:rsid w:val="0070740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707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7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76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6FA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676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76FA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(Vorlage bei L-Bank)</vt:lpstr>
    </vt:vector>
  </TitlesOfParts>
  <Company>LBANK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(Vorlage bei L-Bank)</dc:title>
  <dc:subject/>
  <dc:creator>a000532</dc:creator>
  <cp:keywords/>
  <dc:description/>
  <cp:lastModifiedBy>Petra Kümmel</cp:lastModifiedBy>
  <cp:revision>2</cp:revision>
  <dcterms:created xsi:type="dcterms:W3CDTF">2020-09-25T12:03:00Z</dcterms:created>
  <dcterms:modified xsi:type="dcterms:W3CDTF">2020-09-25T12:03:00Z</dcterms:modified>
</cp:coreProperties>
</file>